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32093">
        <w:rPr>
          <w:sz w:val="28"/>
        </w:rPr>
        <w:t>5-5</w:t>
      </w:r>
      <w:r w:rsidR="00E7785F">
        <w:rPr>
          <w:sz w:val="28"/>
        </w:rPr>
        <w:t>89-2203-2025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E7785F">
        <w:rPr>
          <w:bCs/>
          <w:sz w:val="28"/>
        </w:rPr>
        <w:t>2706</w:t>
      </w:r>
      <w:r w:rsidR="002D1A06">
        <w:rPr>
          <w:bCs/>
          <w:sz w:val="28"/>
        </w:rPr>
        <w:t>-</w:t>
      </w:r>
      <w:r w:rsidR="00E7785F">
        <w:rPr>
          <w:bCs/>
          <w:sz w:val="28"/>
        </w:rPr>
        <w:t>88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B93F94" w:rsidR="00B93F94">
        <w:rPr>
          <w:sz w:val="28"/>
          <w:szCs w:val="28"/>
        </w:rPr>
        <w:t xml:space="preserve">Сафронова Владимира Ивановича, </w:t>
      </w:r>
      <w:r w:rsidR="004D0F91">
        <w:rPr>
          <w:sz w:val="28"/>
          <w:szCs w:val="28"/>
        </w:rPr>
        <w:t>*</w:t>
      </w:r>
      <w:r w:rsidRPr="00B93F94" w:rsidR="00B93F94">
        <w:rPr>
          <w:sz w:val="28"/>
          <w:szCs w:val="28"/>
        </w:rPr>
        <w:t xml:space="preserve"> года рождения, уроженца </w:t>
      </w:r>
      <w:r w:rsidR="004D0F91">
        <w:rPr>
          <w:sz w:val="28"/>
          <w:szCs w:val="28"/>
        </w:rPr>
        <w:t>*</w:t>
      </w:r>
      <w:r w:rsidRPr="00B93F94" w:rsidR="00B93F94">
        <w:rPr>
          <w:sz w:val="28"/>
          <w:szCs w:val="28"/>
        </w:rPr>
        <w:t xml:space="preserve">, гражданина Российской Федерации, работающего директором ООО «Кондинская рыба», находящегося по адресу: ХМАО-Югра </w:t>
      </w:r>
      <w:r w:rsidR="004D0F91">
        <w:rPr>
          <w:sz w:val="28"/>
          <w:szCs w:val="28"/>
        </w:rPr>
        <w:t>*</w:t>
      </w:r>
      <w:r w:rsidR="00B93F94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D16C63">
        <w:rPr>
          <w:sz w:val="28"/>
          <w:szCs w:val="28"/>
        </w:rPr>
        <w:t>Сафронов В.И.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D16C63">
        <w:rPr>
          <w:sz w:val="28"/>
          <w:szCs w:val="28"/>
        </w:rPr>
        <w:t>директором общества с ограниченной ответственностью «Кондинская рыба», находящегося по адресу: ХМАО-Югра, г. Нягань, ул. Юбилейная, дом 2А/1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D16C63">
        <w:rPr>
          <w:sz w:val="28"/>
          <w:szCs w:val="28"/>
        </w:rPr>
        <w:t>Сафронов В.И.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F53659">
        <w:rPr>
          <w:color w:val="auto"/>
          <w:spacing w:val="-2"/>
          <w:sz w:val="28"/>
          <w:szCs w:val="28"/>
          <w:lang w:val="x-none"/>
        </w:rPr>
        <w:t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</w:t>
      </w:r>
      <w:r w:rsidRPr="00193BA3">
        <w:rPr>
          <w:sz w:val="28"/>
        </w:rPr>
        <w:t>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D16C63">
        <w:rPr>
          <w:sz w:val="28"/>
          <w:szCs w:val="28"/>
        </w:rPr>
        <w:t>Сафронова В.И.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</w:t>
      </w:r>
      <w:r>
        <w:rPr>
          <w:bCs/>
          <w:sz w:val="28"/>
          <w:szCs w:val="28"/>
        </w:rPr>
        <w:t xml:space="preserve">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</w:t>
      </w:r>
      <w:r>
        <w:rPr>
          <w:bCs/>
          <w:sz w:val="28"/>
          <w:szCs w:val="28"/>
        </w:rPr>
        <w:t xml:space="preserve">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</w:t>
      </w:r>
      <w:r w:rsidRPr="002E459F">
        <w:rPr>
          <w:bCs/>
          <w:sz w:val="28"/>
          <w:szCs w:val="28"/>
        </w:rPr>
        <w:t xml:space="preserve">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D16C63">
        <w:rPr>
          <w:sz w:val="28"/>
          <w:szCs w:val="28"/>
        </w:rPr>
        <w:t>Сафронов В.И.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</w:t>
      </w:r>
      <w:r w:rsidRPr="00732D63">
        <w:rPr>
          <w:sz w:val="28"/>
        </w:rPr>
        <w:t xml:space="preserve"> должностного лица</w:t>
      </w:r>
      <w:r w:rsidR="00F31360">
        <w:rPr>
          <w:sz w:val="28"/>
        </w:rPr>
        <w:t xml:space="preserve"> </w:t>
      </w:r>
      <w:r w:rsidR="00D16C63">
        <w:rPr>
          <w:sz w:val="28"/>
          <w:szCs w:val="28"/>
        </w:rPr>
        <w:t>Сафронова В.И.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D16C63">
        <w:rPr>
          <w:sz w:val="28"/>
          <w:szCs w:val="28"/>
        </w:rPr>
        <w:t>104</w:t>
      </w:r>
      <w:r w:rsidR="00B93F94">
        <w:rPr>
          <w:sz w:val="28"/>
          <w:szCs w:val="28"/>
        </w:rPr>
        <w:t>3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D16C63">
        <w:rPr>
          <w:sz w:val="28"/>
          <w:szCs w:val="28"/>
        </w:rPr>
        <w:t>Сафронова В.И.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</w:t>
      </w:r>
      <w:r w:rsidRPr="00102A5D">
        <w:rPr>
          <w:sz w:val="28"/>
          <w:szCs w:val="28"/>
        </w:rPr>
        <w:t xml:space="preserve">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10F62">
        <w:rPr>
          <w:sz w:val="28"/>
          <w:szCs w:val="28"/>
        </w:rPr>
        <w:t>08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</w:t>
      </w:r>
      <w:r w:rsidRPr="00327ADE">
        <w:rPr>
          <w:sz w:val="28"/>
          <w:szCs w:val="28"/>
        </w:rPr>
        <w:t>которой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директором общества с ограниченной ответственностью «</w:t>
      </w:r>
      <w:r w:rsidR="00D16C63">
        <w:rPr>
          <w:sz w:val="28"/>
          <w:szCs w:val="28"/>
        </w:rPr>
        <w:t>Кондинская рыба</w:t>
      </w:r>
      <w:r w:rsidR="00310F62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</w:t>
      </w:r>
      <w:r w:rsidR="00D16C63">
        <w:rPr>
          <w:sz w:val="28"/>
          <w:szCs w:val="28"/>
        </w:rPr>
        <w:t xml:space="preserve"> Сафронов В.И.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</w:t>
      </w:r>
      <w:r w:rsidRPr="00153A15">
        <w:rPr>
          <w:sz w:val="28"/>
          <w:szCs w:val="28"/>
        </w:rPr>
        <w:t xml:space="preserve">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D16C63">
        <w:rPr>
          <w:sz w:val="28"/>
          <w:szCs w:val="28"/>
        </w:rPr>
        <w:t>Сафронова В.И.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</w:t>
      </w:r>
      <w:r w:rsidRPr="00153A15">
        <w:rPr>
          <w:sz w:val="28"/>
          <w:szCs w:val="28"/>
        </w:rPr>
        <w:t>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D16C63">
        <w:rPr>
          <w:sz w:val="28"/>
          <w:szCs w:val="28"/>
        </w:rPr>
        <w:t>Сафронову В.И.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</w:t>
      </w:r>
      <w:r w:rsidRPr="00153A15">
        <w:rPr>
          <w:sz w:val="28"/>
          <w:szCs w:val="28"/>
        </w:rPr>
        <w:t>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</w:t>
      </w:r>
      <w:r w:rsidRPr="00153A15">
        <w:rPr>
          <w:sz w:val="28"/>
          <w:szCs w:val="28"/>
        </w:rPr>
        <w:t>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</w:t>
      </w:r>
      <w:r w:rsidRPr="00153A15">
        <w:rPr>
          <w:sz w:val="28"/>
          <w:szCs w:val="28"/>
        </w:rPr>
        <w:t>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7785F">
        <w:rPr>
          <w:sz w:val="28"/>
          <w:szCs w:val="28"/>
        </w:rPr>
        <w:t>Сафронова Владимира Ивановича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</w:t>
      </w:r>
      <w:r w:rsidRPr="004913D4">
        <w:rPr>
          <w:sz w:val="28"/>
        </w:rPr>
        <w:t>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</w:t>
      </w:r>
      <w:r>
        <w:rPr>
          <w:sz w:val="28"/>
        </w:rPr>
        <w:t>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</w:t>
      </w:r>
      <w:r>
        <w:rPr>
          <w:sz w:val="28"/>
        </w:rPr>
        <w:t xml:space="preserve">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91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E31C9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3D60B5"/>
    <w:rsid w:val="004032A4"/>
    <w:rsid w:val="00435573"/>
    <w:rsid w:val="00442B22"/>
    <w:rsid w:val="00481168"/>
    <w:rsid w:val="004913D4"/>
    <w:rsid w:val="004B6F21"/>
    <w:rsid w:val="004D0F91"/>
    <w:rsid w:val="004D7995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93F94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16C63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7785F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E52D-2E3D-4108-8086-49956AF5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